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D0B89" w14:textId="71F33810" w:rsidR="0056033B" w:rsidRDefault="0056033B" w:rsidP="00813664">
      <w:pPr>
        <w:rPr>
          <w:rFonts w:cs="Arial"/>
          <w:sz w:val="24"/>
        </w:rPr>
        <w:sectPr w:rsidR="0056033B" w:rsidSect="0056033B">
          <w:headerReference w:type="default" r:id="rId7"/>
          <w:headerReference w:type="first" r:id="rId8"/>
          <w:type w:val="continuous"/>
          <w:pgSz w:w="11900" w:h="16840"/>
          <w:pgMar w:top="1134" w:right="1701" w:bottom="1134" w:left="1418" w:header="0" w:footer="0" w:gutter="0"/>
          <w:cols w:space="708"/>
          <w:titlePg/>
          <w:docGrid w:linePitch="360"/>
        </w:sectPr>
      </w:pPr>
      <w:bookmarkStart w:id="0" w:name="_GoBack"/>
      <w:bookmarkEnd w:id="0"/>
    </w:p>
    <w:p w14:paraId="332CE66E" w14:textId="13E872B9" w:rsidR="004C1AC2" w:rsidRPr="006B66C7" w:rsidRDefault="006B66C7" w:rsidP="004C1AC2">
      <w:pPr>
        <w:rPr>
          <w:b/>
          <w:bCs/>
          <w:sz w:val="32"/>
          <w:szCs w:val="32"/>
        </w:rPr>
      </w:pPr>
      <w:r w:rsidRPr="006B66C7">
        <w:rPr>
          <w:b/>
          <w:bCs/>
          <w:sz w:val="32"/>
          <w:szCs w:val="32"/>
        </w:rPr>
        <w:t>Bijlage 1: i</w:t>
      </w:r>
      <w:r>
        <w:rPr>
          <w:b/>
          <w:bCs/>
          <w:sz w:val="32"/>
          <w:szCs w:val="32"/>
        </w:rPr>
        <w:t>ngangsproeven module 1</w:t>
      </w:r>
      <w:r w:rsidRPr="006B66C7">
        <w:rPr>
          <w:b/>
          <w:bCs/>
          <w:sz w:val="32"/>
          <w:szCs w:val="32"/>
        </w:rPr>
        <w:t xml:space="preserve"> </w:t>
      </w:r>
    </w:p>
    <w:p w14:paraId="5C90D962" w14:textId="77777777" w:rsidR="004C1AC2" w:rsidRPr="003323E5" w:rsidRDefault="004C1AC2" w:rsidP="004C1AC2">
      <w:pPr>
        <w:rPr>
          <w:rFonts w:ascii="Calibri" w:hAnsi="Calibri"/>
          <w:sz w:val="24"/>
          <w:lang w:val="nl-BE"/>
        </w:rPr>
      </w:pPr>
    </w:p>
    <w:p w14:paraId="3B05F1D0" w14:textId="77777777" w:rsidR="006B66C7" w:rsidRDefault="006B66C7" w:rsidP="006B66C7">
      <w:pPr>
        <w:rPr>
          <w:b/>
          <w:u w:val="single"/>
        </w:rPr>
      </w:pPr>
    </w:p>
    <w:p w14:paraId="5B62302F" w14:textId="178D020C" w:rsidR="006B66C7" w:rsidRDefault="006B66C7" w:rsidP="006B66C7">
      <w:pPr>
        <w:jc w:val="both"/>
        <w:rPr>
          <w:b/>
        </w:rPr>
      </w:pPr>
      <w:r w:rsidRPr="006B66C7">
        <w:rPr>
          <w:b/>
        </w:rPr>
        <w:t xml:space="preserve">Datum:  </w:t>
      </w:r>
      <w:r>
        <w:rPr>
          <w:b/>
        </w:rPr>
        <w:tab/>
      </w:r>
      <w:r w:rsidRPr="006B66C7">
        <w:t xml:space="preserve">woensdag </w:t>
      </w:r>
      <w:r w:rsidR="005334F5">
        <w:t>15</w:t>
      </w:r>
      <w:r w:rsidR="009F15EC">
        <w:t xml:space="preserve"> januari  </w:t>
      </w:r>
      <w:r w:rsidR="005334F5">
        <w:t>2020</w:t>
      </w:r>
    </w:p>
    <w:p w14:paraId="08EB9393" w14:textId="5078CBFC" w:rsidR="006B66C7" w:rsidRPr="006B66C7" w:rsidRDefault="006B66C7" w:rsidP="006B66C7">
      <w:pPr>
        <w:jc w:val="both"/>
      </w:pPr>
      <w:r w:rsidRPr="006B66C7">
        <w:rPr>
          <w:b/>
        </w:rPr>
        <w:t>Tijdstip:</w:t>
      </w:r>
      <w:r>
        <w:rPr>
          <w:b/>
        </w:rPr>
        <w:tab/>
      </w:r>
      <w:r w:rsidRPr="006B66C7">
        <w:t>21 uur aan de balie van het zwembad</w:t>
      </w:r>
    </w:p>
    <w:p w14:paraId="5089130B" w14:textId="540136ED" w:rsidR="006B66C7" w:rsidRPr="006B66C7" w:rsidRDefault="006B66C7" w:rsidP="006B66C7">
      <w:pPr>
        <w:jc w:val="both"/>
      </w:pPr>
      <w:r w:rsidRPr="006B66C7">
        <w:rPr>
          <w:b/>
        </w:rPr>
        <w:t>Locatie:</w:t>
      </w:r>
      <w:r>
        <w:rPr>
          <w:b/>
        </w:rPr>
        <w:tab/>
      </w:r>
      <w:r w:rsidRPr="006B66C7">
        <w:rPr>
          <w:b/>
        </w:rPr>
        <w:t>Wezenberg</w:t>
      </w:r>
      <w:r w:rsidRPr="006B66C7">
        <w:t xml:space="preserve"> zwembad</w:t>
      </w:r>
    </w:p>
    <w:p w14:paraId="35AC6005" w14:textId="77777777" w:rsidR="006B66C7" w:rsidRPr="006B66C7" w:rsidRDefault="006B66C7" w:rsidP="006B66C7">
      <w:pPr>
        <w:jc w:val="both"/>
        <w:rPr>
          <w:bCs/>
        </w:rPr>
      </w:pPr>
      <w:r w:rsidRPr="006B66C7">
        <w:tab/>
      </w:r>
      <w:r w:rsidRPr="006B66C7">
        <w:tab/>
      </w:r>
      <w:r w:rsidRPr="006B66C7">
        <w:rPr>
          <w:bCs/>
        </w:rPr>
        <w:t>Desguinlei 17-19</w:t>
      </w:r>
    </w:p>
    <w:p w14:paraId="30EC5D2F" w14:textId="77777777" w:rsidR="006B66C7" w:rsidRPr="006B66C7" w:rsidRDefault="006B66C7" w:rsidP="006B66C7">
      <w:pPr>
        <w:ind w:left="708" w:firstLine="708"/>
        <w:jc w:val="both"/>
      </w:pPr>
      <w:r w:rsidRPr="006B66C7">
        <w:rPr>
          <w:bCs/>
        </w:rPr>
        <w:t>2018 Antwerpen</w:t>
      </w:r>
    </w:p>
    <w:p w14:paraId="76BFA4D8" w14:textId="3DECAEE2" w:rsidR="006B66C7" w:rsidRDefault="006B66C7" w:rsidP="006B66C7">
      <w:pPr>
        <w:rPr>
          <w:b/>
          <w:u w:val="single"/>
        </w:rPr>
      </w:pPr>
      <w:r>
        <w:rPr>
          <w:b/>
          <w:u w:val="single"/>
        </w:rPr>
        <w:br/>
        <w:t>Opdracht</w:t>
      </w:r>
      <w:r w:rsidR="009202D8">
        <w:rPr>
          <w:b/>
          <w:u w:val="single"/>
        </w:rPr>
        <w:t>en</w:t>
      </w:r>
    </w:p>
    <w:p w14:paraId="41F9A139" w14:textId="77777777" w:rsidR="006B66C7" w:rsidRDefault="006B66C7" w:rsidP="006B66C7">
      <w:pPr>
        <w:rPr>
          <w:lang w:val="nl-BE"/>
        </w:rPr>
      </w:pPr>
    </w:p>
    <w:p w14:paraId="20AAE213" w14:textId="42ADBA54" w:rsidR="006B66C7" w:rsidRPr="006B66C7" w:rsidRDefault="006B66C7" w:rsidP="006B66C7">
      <w:pPr>
        <w:rPr>
          <w:b/>
        </w:rPr>
      </w:pPr>
      <w:r w:rsidRPr="006B66C7">
        <w:rPr>
          <w:b/>
        </w:rPr>
        <w:t xml:space="preserve">1. Je zwemt </w:t>
      </w:r>
      <w:smartTag w:uri="urn:schemas-microsoft-com:office:smarttags" w:element="metricconverter">
        <w:smartTagPr>
          <w:attr w:name="ProductID" w:val="200 meter"/>
        </w:smartTagPr>
        <w:r w:rsidRPr="006B66C7">
          <w:rPr>
            <w:b/>
          </w:rPr>
          <w:t>200 meter</w:t>
        </w:r>
      </w:smartTag>
      <w:r w:rsidRPr="006B66C7">
        <w:rPr>
          <w:b/>
        </w:rPr>
        <w:t xml:space="preserve"> zonder materiaal, </w:t>
      </w:r>
      <w:r w:rsidR="007E04FF">
        <w:rPr>
          <w:b/>
        </w:rPr>
        <w:t>in een zwem</w:t>
      </w:r>
      <w:r w:rsidR="009202D8">
        <w:rPr>
          <w:b/>
        </w:rPr>
        <w:t>stijl die je zelf kiest</w:t>
      </w:r>
    </w:p>
    <w:p w14:paraId="56AFA8A0" w14:textId="04092329" w:rsidR="006B66C7" w:rsidRDefault="006B66C7" w:rsidP="006B66C7">
      <w:r>
        <w:t xml:space="preserve">Je legt de </w:t>
      </w:r>
      <w:smartTag w:uri="urn:schemas-microsoft-com:office:smarttags" w:element="metricconverter">
        <w:smartTagPr>
          <w:attr w:name="ProductID" w:val="200 meter"/>
        </w:smartTagPr>
        <w:r>
          <w:t>200 meter</w:t>
        </w:r>
      </w:smartTag>
      <w:r>
        <w:t xml:space="preserve"> af zonder te rusten en zonder contact met de bodem. Je afduwen aan de zwembadkant is toegestaan. Je mag met een sprong/duik vanaf de kant aan de proef beginnen. Je mag een</w:t>
      </w:r>
      <w:r w:rsidR="009202D8">
        <w:t xml:space="preserve"> zwembril </w:t>
      </w:r>
      <w:r>
        <w:t>gebruiken.</w:t>
      </w:r>
    </w:p>
    <w:p w14:paraId="2BE4E508" w14:textId="77777777" w:rsidR="006B66C7" w:rsidRDefault="006B66C7" w:rsidP="006B66C7"/>
    <w:p w14:paraId="073334C2" w14:textId="7DA4C6A0" w:rsidR="006B66C7" w:rsidRDefault="00DE15B5" w:rsidP="006B66C7">
      <w:r>
        <w:rPr>
          <w:b/>
        </w:rPr>
        <w:t xml:space="preserve">2. Je zwemt zonder materiaal </w:t>
      </w:r>
      <w:r w:rsidR="00EB218D">
        <w:rPr>
          <w:b/>
        </w:rPr>
        <w:t>20</w:t>
      </w:r>
      <w:r w:rsidR="006B66C7" w:rsidRPr="006B66C7">
        <w:rPr>
          <w:b/>
        </w:rPr>
        <w:t xml:space="preserve"> meter apnea </w:t>
      </w:r>
      <w:r w:rsidR="006B66C7">
        <w:br/>
        <w:t xml:space="preserve">Je vertrekt vanaf de kant </w:t>
      </w:r>
      <w:r w:rsidR="007E7198">
        <w:t xml:space="preserve">al </w:t>
      </w:r>
      <w:r w:rsidR="006B66C7">
        <w:t>in het water. Je hele lichaam moet tijdens de proef ondergedompeld zijn. Je mag een</w:t>
      </w:r>
      <w:r w:rsidR="009202D8">
        <w:t xml:space="preserve"> zwem-</w:t>
      </w:r>
      <w:r w:rsidR="006B66C7">
        <w:t xml:space="preserve"> of duikbril gebruiken.</w:t>
      </w:r>
    </w:p>
    <w:p w14:paraId="527BA994" w14:textId="77777777" w:rsidR="006B66C7" w:rsidRDefault="006B66C7" w:rsidP="006B66C7"/>
    <w:p w14:paraId="6D2567F5" w14:textId="1DA7BD1D" w:rsidR="006B66C7" w:rsidRPr="007E7198" w:rsidRDefault="007E7198" w:rsidP="006B66C7">
      <w:pPr>
        <w:rPr>
          <w:i/>
        </w:rPr>
      </w:pPr>
      <w:r>
        <w:rPr>
          <w:i/>
        </w:rPr>
        <w:t>Opgelet! De p</w:t>
      </w:r>
      <w:r w:rsidR="006B66C7" w:rsidRPr="007E7198">
        <w:rPr>
          <w:i/>
        </w:rPr>
        <w:t xml:space="preserve">roeven 1 en 2 </w:t>
      </w:r>
      <w:r w:rsidR="006B66C7" w:rsidRPr="006B66C7">
        <w:rPr>
          <w:i/>
        </w:rPr>
        <w:t>leg je samen af, dit binnen een tijd van maximum 8 minuten.</w:t>
      </w:r>
    </w:p>
    <w:p w14:paraId="4F120FFF" w14:textId="77777777" w:rsidR="006B66C7" w:rsidRDefault="006B66C7" w:rsidP="006B66C7"/>
    <w:p w14:paraId="02FC9C5B" w14:textId="06CCFD23" w:rsidR="006B66C7" w:rsidRPr="009202D8" w:rsidRDefault="006B66C7" w:rsidP="006B66C7">
      <w:pPr>
        <w:rPr>
          <w:b/>
        </w:rPr>
      </w:pPr>
      <w:r w:rsidRPr="009202D8">
        <w:rPr>
          <w:b/>
        </w:rPr>
        <w:t xml:space="preserve">3. </w:t>
      </w:r>
      <w:r w:rsidR="009202D8" w:rsidRPr="009202D8">
        <w:rPr>
          <w:b/>
        </w:rPr>
        <w:t>Je duikt een pop op en sleept ze 15 meter verder</w:t>
      </w:r>
    </w:p>
    <w:p w14:paraId="3007060F" w14:textId="77777777" w:rsidR="006B66C7" w:rsidRDefault="006B66C7" w:rsidP="006B66C7"/>
    <w:p w14:paraId="18802D5E" w14:textId="72903FD2" w:rsidR="006B66C7" w:rsidRDefault="007E7198" w:rsidP="006B66C7">
      <w:pPr>
        <w:numPr>
          <w:ilvl w:val="0"/>
          <w:numId w:val="5"/>
        </w:numPr>
      </w:pPr>
      <w:r>
        <w:t>h</w:t>
      </w:r>
      <w:r w:rsidR="009202D8">
        <w:t>et is een</w:t>
      </w:r>
      <w:r w:rsidR="006B66C7">
        <w:t xml:space="preserve"> kunststof pop zonder benen</w:t>
      </w:r>
    </w:p>
    <w:p w14:paraId="0859374F" w14:textId="078B1A8F" w:rsidR="006B66C7" w:rsidRDefault="007E7198" w:rsidP="006B66C7">
      <w:pPr>
        <w:numPr>
          <w:ilvl w:val="0"/>
          <w:numId w:val="5"/>
        </w:numPr>
      </w:pPr>
      <w:r>
        <w:t>j</w:t>
      </w:r>
      <w:r w:rsidR="009202D8">
        <w:t xml:space="preserve">e mag de pop niet verzwaren met </w:t>
      </w:r>
      <w:r w:rsidR="006B66C7">
        <w:t>extra gewicht</w:t>
      </w:r>
    </w:p>
    <w:p w14:paraId="61AB821A" w14:textId="0E53916F" w:rsidR="006B66C7" w:rsidRDefault="007E7198" w:rsidP="006B66C7">
      <w:pPr>
        <w:numPr>
          <w:ilvl w:val="0"/>
          <w:numId w:val="5"/>
        </w:numPr>
      </w:pPr>
      <w:r>
        <w:t>d</w:t>
      </w:r>
      <w:r w:rsidR="009202D8">
        <w:t xml:space="preserve">e pop ligt op een diepte </w:t>
      </w:r>
      <w:r w:rsidR="006B66C7">
        <w:t>tussen 2 en 4</w:t>
      </w:r>
      <w:r w:rsidR="009202D8">
        <w:t xml:space="preserve"> meter</w:t>
      </w:r>
    </w:p>
    <w:p w14:paraId="0BAB0653" w14:textId="704F01D0" w:rsidR="006B66C7" w:rsidRDefault="007E7198" w:rsidP="006B66C7">
      <w:pPr>
        <w:numPr>
          <w:ilvl w:val="0"/>
          <w:numId w:val="5"/>
        </w:numPr>
      </w:pPr>
      <w:r>
        <w:t>j</w:t>
      </w:r>
      <w:r w:rsidR="009202D8">
        <w:t xml:space="preserve">e sleept de pop </w:t>
      </w:r>
      <w:smartTag w:uri="urn:schemas-microsoft-com:office:smarttags" w:element="metricconverter">
        <w:smartTagPr>
          <w:attr w:name="ProductID" w:val="15 meter"/>
        </w:smartTagPr>
        <w:r w:rsidR="006B66C7">
          <w:t>15 meter</w:t>
        </w:r>
      </w:smartTag>
      <w:r w:rsidR="006B66C7">
        <w:t xml:space="preserve"> </w:t>
      </w:r>
      <w:r w:rsidR="009202D8">
        <w:t>verder</w:t>
      </w:r>
      <w:r>
        <w:t xml:space="preserve"> zodra je aan de kant bent</w:t>
      </w:r>
    </w:p>
    <w:p w14:paraId="3B1E60B0" w14:textId="3843B140" w:rsidR="006B66C7" w:rsidRDefault="007E7198" w:rsidP="006B66C7">
      <w:pPr>
        <w:numPr>
          <w:ilvl w:val="0"/>
          <w:numId w:val="5"/>
        </w:numPr>
      </w:pPr>
      <w:r>
        <w:t>g</w:t>
      </w:r>
      <w:r w:rsidR="006B66C7">
        <w:t>een tijds</w:t>
      </w:r>
      <w:r>
        <w:t>beperking</w:t>
      </w:r>
    </w:p>
    <w:p w14:paraId="1770252B" w14:textId="77777777" w:rsidR="006B66C7" w:rsidRDefault="006B66C7" w:rsidP="006B66C7"/>
    <w:p w14:paraId="444EA54F" w14:textId="17F3AB36" w:rsidR="006B66C7" w:rsidRDefault="009202D8" w:rsidP="006B66C7">
      <w:r>
        <w:t xml:space="preserve">Je moet nog niet </w:t>
      </w:r>
      <w:r w:rsidR="006B66C7">
        <w:t xml:space="preserve">reddend </w:t>
      </w:r>
      <w:r>
        <w:t xml:space="preserve">kunnen </w:t>
      </w:r>
      <w:r w:rsidR="006B66C7">
        <w:t>zwemmen</w:t>
      </w:r>
      <w:r>
        <w:t>. S</w:t>
      </w:r>
      <w:r w:rsidR="006B66C7">
        <w:t xml:space="preserve">tijl en techniek </w:t>
      </w:r>
      <w:r>
        <w:t xml:space="preserve">zijn </w:t>
      </w:r>
      <w:r w:rsidR="006B66C7">
        <w:t xml:space="preserve">niet bepalend </w:t>
      </w:r>
      <w:r>
        <w:t>om</w:t>
      </w:r>
      <w:r w:rsidR="006B66C7">
        <w:t xml:space="preserve"> deze proef</w:t>
      </w:r>
      <w:r>
        <w:t xml:space="preserve"> succesvol af te leggen. De b</w:t>
      </w:r>
      <w:r w:rsidR="006B66C7">
        <w:t xml:space="preserve">edoeling is dat </w:t>
      </w:r>
      <w:r>
        <w:t>je de</w:t>
      </w:r>
      <w:r w:rsidR="006B66C7">
        <w:t xml:space="preserve"> pop van de b</w:t>
      </w:r>
      <w:r>
        <w:t xml:space="preserve">odem opduikt, </w:t>
      </w:r>
      <w:r w:rsidR="006B66C7">
        <w:t xml:space="preserve">naar de oppervlakte brengt en </w:t>
      </w:r>
      <w:r>
        <w:t xml:space="preserve">de pop </w:t>
      </w:r>
      <w:r w:rsidR="007E7198">
        <w:t xml:space="preserve">vervolgens </w:t>
      </w:r>
      <w:smartTag w:uri="urn:schemas-microsoft-com:office:smarttags" w:element="metricconverter">
        <w:smartTagPr>
          <w:attr w:name="ProductID" w:val="15 meter"/>
        </w:smartTagPr>
        <w:r w:rsidR="006B66C7">
          <w:t>15 meter</w:t>
        </w:r>
      </w:smartTag>
      <w:r w:rsidR="006B66C7">
        <w:t xml:space="preserve"> aan de </w:t>
      </w:r>
      <w:r>
        <w:t>kant verder sleept</w:t>
      </w:r>
      <w:r w:rsidR="006B66C7">
        <w:t xml:space="preserve">. </w:t>
      </w:r>
      <w:r>
        <w:t>Je mag een zwem-</w:t>
      </w:r>
      <w:r w:rsidR="006B66C7">
        <w:t xml:space="preserve"> of duikbril </w:t>
      </w:r>
      <w:r>
        <w:t>gebruiken.</w:t>
      </w:r>
    </w:p>
    <w:p w14:paraId="18289481" w14:textId="77777777" w:rsidR="006B66C7" w:rsidRDefault="006B66C7" w:rsidP="006B66C7"/>
    <w:p w14:paraId="67D5D34E" w14:textId="77777777" w:rsidR="006B66C7" w:rsidRDefault="006B66C7" w:rsidP="006B66C7"/>
    <w:p w14:paraId="11184B41" w14:textId="1E6199CF" w:rsidR="006B66C7" w:rsidRPr="007E7198" w:rsidRDefault="007E7198" w:rsidP="006B66C7">
      <w:pPr>
        <w:rPr>
          <w:b/>
          <w:u w:val="single"/>
        </w:rPr>
      </w:pPr>
      <w:r>
        <w:rPr>
          <w:b/>
          <w:u w:val="single"/>
        </w:rPr>
        <w:t>Je mag de proeven maar 1 keer afleggen</w:t>
      </w:r>
    </w:p>
    <w:p w14:paraId="176C5429" w14:textId="159D01DB" w:rsidR="006B66C7" w:rsidRPr="007E7198" w:rsidRDefault="007E7198" w:rsidP="006B66C7">
      <w:r>
        <w:br/>
      </w:r>
      <w:r w:rsidR="006B66C7" w:rsidRPr="007E7198">
        <w:t xml:space="preserve">Er zijn </w:t>
      </w:r>
      <w:r w:rsidRPr="007E7198">
        <w:rPr>
          <w:u w:val="single"/>
        </w:rPr>
        <w:t>geen</w:t>
      </w:r>
      <w:r w:rsidRPr="007E7198">
        <w:t xml:space="preserve"> herkansingen mogelijk.</w:t>
      </w:r>
    </w:p>
    <w:p w14:paraId="31E5601E" w14:textId="77777777" w:rsidR="006B66C7" w:rsidRPr="00EF2A5F" w:rsidRDefault="006B66C7" w:rsidP="006B66C7">
      <w:pPr>
        <w:rPr>
          <w:b/>
          <w:u w:val="single"/>
        </w:rPr>
      </w:pPr>
    </w:p>
    <w:p w14:paraId="538B470A" w14:textId="66E67F8F" w:rsidR="00813664" w:rsidRPr="0056033B" w:rsidRDefault="00813664" w:rsidP="00813664">
      <w:pPr>
        <w:rPr>
          <w:rFonts w:cs="Arial"/>
          <w:sz w:val="24"/>
        </w:rPr>
      </w:pPr>
    </w:p>
    <w:sectPr w:rsidR="00813664" w:rsidRPr="0056033B" w:rsidSect="0056033B">
      <w:type w:val="continuous"/>
      <w:pgSz w:w="11900" w:h="16840"/>
      <w:pgMar w:top="1134" w:right="170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44554" w14:textId="77777777" w:rsidR="00885999" w:rsidRDefault="00885999" w:rsidP="00123A85">
      <w:r>
        <w:separator/>
      </w:r>
    </w:p>
  </w:endnote>
  <w:endnote w:type="continuationSeparator" w:id="0">
    <w:p w14:paraId="318B6469" w14:textId="77777777" w:rsidR="00885999" w:rsidRDefault="00885999" w:rsidP="0012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C037D" w14:textId="77777777" w:rsidR="00885999" w:rsidRDefault="00885999" w:rsidP="00123A85">
      <w:r>
        <w:separator/>
      </w:r>
    </w:p>
  </w:footnote>
  <w:footnote w:type="continuationSeparator" w:id="0">
    <w:p w14:paraId="11D5AFFE" w14:textId="77777777" w:rsidR="00885999" w:rsidRDefault="00885999" w:rsidP="0012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335E3" w14:textId="36B3BC37" w:rsidR="00E97A74" w:rsidRDefault="00E97A74">
    <w:pPr>
      <w:pStyle w:val="Koptekst"/>
    </w:pPr>
    <w:r>
      <w:rPr>
        <w:rFonts w:hint="eastAsia"/>
        <w:noProof/>
        <w:lang w:val="nl-BE" w:eastAsia="nl-BE"/>
      </w:rPr>
      <w:drawing>
        <wp:anchor distT="0" distB="0" distL="114300" distR="114300" simplePos="0" relativeHeight="251660288" behindDoc="1" locked="0" layoutInCell="1" allowOverlap="1" wp14:anchorId="28484CF8" wp14:editId="5136B399">
          <wp:simplePos x="0" y="0"/>
          <wp:positionH relativeFrom="page">
            <wp:posOffset>7620</wp:posOffset>
          </wp:positionH>
          <wp:positionV relativeFrom="page">
            <wp:posOffset>7620</wp:posOffset>
          </wp:positionV>
          <wp:extent cx="7559040" cy="10692384"/>
          <wp:effectExtent l="0" t="0" r="381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v_briefpapier_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7F44A" w14:textId="77777777" w:rsidR="00813664" w:rsidRDefault="00813664"/>
  <w:p w14:paraId="3123A881" w14:textId="77777777" w:rsidR="00813664" w:rsidRDefault="00813664"/>
  <w:p w14:paraId="40042CBD" w14:textId="77777777" w:rsidR="00813664" w:rsidRDefault="00813664"/>
  <w:p w14:paraId="7B351A42" w14:textId="77777777" w:rsidR="00813664" w:rsidRDefault="00813664"/>
  <w:p w14:paraId="3F3D60BE" w14:textId="77777777" w:rsidR="00813664" w:rsidRDefault="00813664"/>
  <w:p w14:paraId="30B54226" w14:textId="77777777" w:rsidR="00813664" w:rsidRDefault="00813664"/>
  <w:p w14:paraId="34B77F93" w14:textId="77777777" w:rsidR="00813664" w:rsidRDefault="00813664"/>
  <w:p w14:paraId="7EA60716" w14:textId="77777777" w:rsidR="00813664" w:rsidRDefault="00813664"/>
  <w:p w14:paraId="426ACB48" w14:textId="77777777" w:rsidR="00813664" w:rsidRDefault="00813664"/>
  <w:p w14:paraId="12755AF5" w14:textId="77777777" w:rsidR="00777833" w:rsidRDefault="00777833">
    <w:r>
      <w:rPr>
        <w:rFonts w:hint="eastAsia"/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1279691A" wp14:editId="7D00145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v_briefpapier_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E5CB3"/>
    <w:multiLevelType w:val="hybridMultilevel"/>
    <w:tmpl w:val="11F07BE6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7DC193B"/>
    <w:multiLevelType w:val="hybridMultilevel"/>
    <w:tmpl w:val="C870F1C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C2F9F"/>
    <w:multiLevelType w:val="hybridMultilevel"/>
    <w:tmpl w:val="09AC85FE"/>
    <w:lvl w:ilvl="0" w:tplc="5914AFF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70DB4603"/>
    <w:multiLevelType w:val="hybridMultilevel"/>
    <w:tmpl w:val="444ED9FE"/>
    <w:lvl w:ilvl="0" w:tplc="DEF6477E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92F595C"/>
    <w:multiLevelType w:val="hybridMultilevel"/>
    <w:tmpl w:val="C1D48B4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DE50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85"/>
    <w:rsid w:val="0004792A"/>
    <w:rsid w:val="00123A85"/>
    <w:rsid w:val="001B491F"/>
    <w:rsid w:val="002353BF"/>
    <w:rsid w:val="00267265"/>
    <w:rsid w:val="002942CE"/>
    <w:rsid w:val="00434FDC"/>
    <w:rsid w:val="004B5B6C"/>
    <w:rsid w:val="004C1AC2"/>
    <w:rsid w:val="00522D4E"/>
    <w:rsid w:val="005334F5"/>
    <w:rsid w:val="0056033B"/>
    <w:rsid w:val="00646C56"/>
    <w:rsid w:val="006535DD"/>
    <w:rsid w:val="006B66C7"/>
    <w:rsid w:val="00700C1E"/>
    <w:rsid w:val="00777833"/>
    <w:rsid w:val="007E04FF"/>
    <w:rsid w:val="007E7198"/>
    <w:rsid w:val="00813664"/>
    <w:rsid w:val="00885999"/>
    <w:rsid w:val="0089041B"/>
    <w:rsid w:val="008942EB"/>
    <w:rsid w:val="009202D8"/>
    <w:rsid w:val="009F15EC"/>
    <w:rsid w:val="00A8082B"/>
    <w:rsid w:val="00AB15BA"/>
    <w:rsid w:val="00AC5D1F"/>
    <w:rsid w:val="00B32AFC"/>
    <w:rsid w:val="00B44063"/>
    <w:rsid w:val="00C32343"/>
    <w:rsid w:val="00D64D53"/>
    <w:rsid w:val="00D97DE4"/>
    <w:rsid w:val="00DE15B5"/>
    <w:rsid w:val="00E02A0A"/>
    <w:rsid w:val="00E97A74"/>
    <w:rsid w:val="00EB218D"/>
    <w:rsid w:val="00F36ABA"/>
    <w:rsid w:val="00FC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7E579C4"/>
  <w14:defaultImageDpi w14:val="300"/>
  <w15:docId w15:val="{D737C0F6-662E-4D3B-B699-1BC742AB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B491F"/>
    <w:rPr>
      <w:rFonts w:ascii="Arial" w:hAnsi="Arial"/>
      <w:sz w:val="20"/>
    </w:rPr>
  </w:style>
  <w:style w:type="paragraph" w:styleId="Kop1">
    <w:name w:val="heading 1"/>
    <w:aliases w:val="Heading"/>
    <w:basedOn w:val="Standaard"/>
    <w:next w:val="Standaard"/>
    <w:link w:val="Kop1Char"/>
    <w:uiPriority w:val="9"/>
    <w:qFormat/>
    <w:rsid w:val="001B491F"/>
    <w:pPr>
      <w:keepNext/>
      <w:keepLines/>
      <w:outlineLvl w:val="0"/>
    </w:pPr>
    <w:rPr>
      <w:rFonts w:eastAsiaTheme="majorEastAsia" w:cstheme="majorBidi"/>
      <w:b/>
      <w:bCs/>
      <w:color w:val="BF003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eading Char"/>
    <w:basedOn w:val="Standaardalinea-lettertype"/>
    <w:link w:val="Kop1"/>
    <w:uiPriority w:val="9"/>
    <w:rsid w:val="001B491F"/>
    <w:rPr>
      <w:rFonts w:ascii="Arial" w:eastAsiaTheme="majorEastAsia" w:hAnsi="Arial" w:cstheme="majorBidi"/>
      <w:b/>
      <w:bCs/>
      <w:color w:val="BF003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FC3DA8"/>
    <w:pPr>
      <w:spacing w:after="340"/>
      <w:contextualSpacing/>
    </w:pPr>
    <w:rPr>
      <w:rFonts w:ascii="Arial Bold" w:eastAsiaTheme="majorEastAsia" w:hAnsi="Arial Bold" w:cstheme="majorBidi"/>
      <w:b/>
      <w:bCs/>
      <w:color w:val="FFFFFF" w:themeColor="background1"/>
      <w:sz w:val="60"/>
      <w:szCs w:val="60"/>
    </w:rPr>
  </w:style>
  <w:style w:type="character" w:customStyle="1" w:styleId="TitelChar">
    <w:name w:val="Titel Char"/>
    <w:basedOn w:val="Standaardalinea-lettertype"/>
    <w:link w:val="Titel"/>
    <w:uiPriority w:val="10"/>
    <w:rsid w:val="00FC3DA8"/>
    <w:rPr>
      <w:rFonts w:ascii="Arial Bold" w:eastAsiaTheme="majorEastAsia" w:hAnsi="Arial Bold" w:cstheme="majorBidi"/>
      <w:b/>
      <w:bCs/>
      <w:color w:val="FFFFFF" w:themeColor="background1"/>
      <w:sz w:val="60"/>
      <w:szCs w:val="6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B491F"/>
    <w:pPr>
      <w:numPr>
        <w:ilvl w:val="1"/>
      </w:numPr>
    </w:pPr>
    <w:rPr>
      <w:rFonts w:eastAsiaTheme="majorEastAsia" w:cstheme="majorBidi"/>
      <w:color w:val="F2F2F2" w:themeColor="background1" w:themeShade="F2"/>
      <w:sz w:val="36"/>
      <w:szCs w:val="36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B491F"/>
    <w:rPr>
      <w:rFonts w:ascii="Arial" w:eastAsiaTheme="majorEastAsia" w:hAnsi="Arial" w:cstheme="majorBidi"/>
      <w:color w:val="F2F2F2" w:themeColor="background1" w:themeShade="F2"/>
      <w:sz w:val="36"/>
      <w:szCs w:val="36"/>
    </w:rPr>
  </w:style>
  <w:style w:type="paragraph" w:styleId="Lijstalinea">
    <w:name w:val="List Paragraph"/>
    <w:basedOn w:val="Standaard"/>
    <w:uiPriority w:val="34"/>
    <w:qFormat/>
    <w:rsid w:val="001B491F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813664"/>
    <w:pPr>
      <w:spacing w:before="100" w:beforeAutospacing="1" w:after="100" w:afterAutospacing="1"/>
    </w:pPr>
    <w:rPr>
      <w:rFonts w:ascii="Times" w:hAnsi="Times" w:cs="Times New Roman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813664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13664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813664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13664"/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56033B"/>
    <w:rPr>
      <w:color w:val="0000FF" w:themeColor="hyperlink"/>
      <w:u w:val="single"/>
    </w:rPr>
  </w:style>
  <w:style w:type="paragraph" w:styleId="Plattetekstinspringen">
    <w:name w:val="Body Text Indent"/>
    <w:basedOn w:val="Standaard"/>
    <w:link w:val="PlattetekstinspringenChar"/>
    <w:rsid w:val="00522D4E"/>
    <w:pPr>
      <w:ind w:left="708"/>
    </w:pPr>
    <w:rPr>
      <w:rFonts w:ascii="Times New Roman" w:eastAsia="Times New Roman" w:hAnsi="Times New Roman" w:cs="Times New Roman"/>
      <w:noProof/>
      <w:sz w:val="24"/>
      <w:lang w:val="nl-BE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522D4E"/>
    <w:rPr>
      <w:rFonts w:ascii="Times New Roman" w:eastAsia="Times New Roman" w:hAnsi="Times New Roman" w:cs="Times New Roman"/>
      <w:noProof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PROVANT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 Rylant</dc:creator>
  <cp:lastModifiedBy>DEMAN Sabine</cp:lastModifiedBy>
  <cp:revision>2</cp:revision>
  <cp:lastPrinted>2016-11-28T12:54:00Z</cp:lastPrinted>
  <dcterms:created xsi:type="dcterms:W3CDTF">2019-12-06T11:22:00Z</dcterms:created>
  <dcterms:modified xsi:type="dcterms:W3CDTF">2019-12-06T11:22:00Z</dcterms:modified>
</cp:coreProperties>
</file>